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Eteläranta, 00170, Helsinki</w:t>
      </w:r>
    </w:p>
    <w:p>
      <w:r>
        <w:t>16.7.2024 tiistai</w:t>
      </w:r>
    </w:p>
    <w:p>
      <w:pPr>
        <w:pStyle w:val="Heading1"/>
      </w:pPr>
      <w:r>
        <w:t>16.7.2024 tiistai</w:t>
      </w:r>
    </w:p>
    <w:p>
      <w:pPr>
        <w:pStyle w:val="Heading2"/>
      </w:pPr>
      <w:r>
        <w:t>19:00-21:30 Nostalgisia makuja: Natalia 60-v. juhlamenu</w:t>
      </w:r>
    </w:p>
    <w:p>
      <w:r>
        <w:t>Nostalgisia makuja: Natalia 60v juhlamenu Kieltolaki-illallisristeilyllä</w:t>
      </w:r>
    </w:p>
    <w:p>
      <w:r>
        <w:t>Aikuinen alkaen 56€/hlö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