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Senaatintori, 00170, Helsinki</w:t>
      </w:r>
    </w:p>
    <w:p>
      <w:r>
        <w:t>27.5.2024 maanantai</w:t>
      </w:r>
    </w:p>
    <w:p>
      <w:pPr>
        <w:pStyle w:val="Heading1"/>
      </w:pPr>
      <w:r>
        <w:t>27.5.2024 maanantai</w:t>
      </w:r>
    </w:p>
    <w:p>
      <w:pPr>
        <w:pStyle w:val="Heading2"/>
      </w:pPr>
      <w:r>
        <w:t>16:00-20:00 Michelin-kisakatsomo Senaatintorilla</w:t>
      </w:r>
    </w:p>
    <w:p>
      <w:r>
        <w:t>MICHELIN Guide Ceremony Nordic Countries -gaalan kaikille avoin kisakatsomo Senaatintorilla 27.5.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