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Pursimiehenkatu 29 A, 00150, Helsinki</w:t>
      </w:r>
    </w:p>
    <w:p>
      <w:r>
        <w:t>28.4.2024 sunnuntai</w:t>
      </w:r>
    </w:p>
    <w:p>
      <w:pPr>
        <w:pStyle w:val="Heading1"/>
      </w:pPr>
      <w:r>
        <w:t>28.4.2024 sunnuntai</w:t>
      </w:r>
    </w:p>
    <w:p>
      <w:pPr>
        <w:pStyle w:val="Heading2"/>
      </w:pPr>
      <w:r>
        <w:t>12:00-14:00 Kukkakimpputyöpaja</w:t>
      </w:r>
    </w:p>
    <w:p>
      <w:r>
        <w:t xml:space="preserve">Työpajassa tutustutaan kukkakimppujen sitomiseen ja nautitaan Kaffa Roasteryn vuoden 2024 kesäkahvista valmistettuja kylmiä kahvijuomia.  </w:t>
      </w:r>
    </w:p>
    <w:p>
      <w:r>
        <w:t>70€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