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Lapinlahdenkatu 21, 00180, Helsinki</w:t>
      </w:r>
    </w:p>
    <w:p>
      <w:r>
        <w:t>2.6.2024 sunnuntai</w:t>
      </w:r>
    </w:p>
    <w:p>
      <w:pPr>
        <w:pStyle w:val="Heading1"/>
      </w:pPr>
      <w:r>
        <w:t>2.6.2024-9.6.2024</w:t>
      </w:r>
    </w:p>
    <w:p>
      <w:pPr>
        <w:pStyle w:val="Heading2"/>
      </w:pPr>
      <w:r>
        <w:t>12:00-14:00 Kesärullien ja vietnamilaisen kahvin työpaja</w:t>
      </w:r>
    </w:p>
    <w:p>
      <w:r>
        <w:t>Työpajassa opetetaan työvaihe kerrallaan vietnamilaisten kesärullien ja kahvin valmistamista.</w:t>
      </w:r>
    </w:p>
    <w:p>
      <w:r>
        <w:t>20€ /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