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154, 00560, Helsinki</w:t>
      </w:r>
    </w:p>
    <w:p>
      <w:r>
        <w:t>6.6.2024 torstai</w:t>
      </w:r>
    </w:p>
    <w:p>
      <w:pPr>
        <w:pStyle w:val="Heading1"/>
      </w:pPr>
      <w:r>
        <w:t>6.6.2024 torstai</w:t>
      </w:r>
    </w:p>
    <w:p>
      <w:pPr>
        <w:pStyle w:val="Heading2"/>
      </w:pPr>
      <w:r>
        <w:t>18:00-20:00 Raikkaasti raparperista</w:t>
      </w:r>
    </w:p>
    <w:p>
      <w:r>
        <w:t>Inspiroiva ruokakurssi, jossa opitaan käyttämään raparperia muuhunkin kuin piiraaseen. Kurssin ohjaajana Elias Pusa.</w:t>
      </w:r>
    </w:p>
    <w:p>
      <w:r>
        <w:t>45€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