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Mannerheimintie 22-24, 00100, Helsinki</w:t>
      </w:r>
    </w:p>
    <w:p>
      <w:r>
        <w:t>17.5.2023 keskiviikko</w:t>
      </w:r>
    </w:p>
    <w:p>
      <w:pPr>
        <w:pStyle w:val="Heading1"/>
      </w:pPr>
      <w:r>
        <w:t>17.5.2023-20.5.2023</w:t>
      </w:r>
    </w:p>
    <w:p>
      <w:pPr>
        <w:pStyle w:val="Heading2"/>
      </w:pPr>
      <w:r>
        <w:t>16:00-13:20 Generation 2023: Iiris Puustinen – 3,2,1 (The Walk)</w:t>
      </w:r>
    </w:p>
    <w:p>
      <w:r>
        <w:t>Generation 2023 Esitykset: Iiris Puustinen – 3,2,1 (The Walk)</w:t>
      </w:r>
    </w:p>
    <w:p>
      <w:r>
        <w:t>0-20€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