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Päijänteentie 5, 00550, Helsinki</w:t>
      </w:r>
    </w:p>
    <w:p>
      <w:r>
        <w:t>10.5.2017 keskiviikko</w:t>
      </w:r>
    </w:p>
    <w:p>
      <w:pPr>
        <w:pStyle w:val="Heading1"/>
      </w:pPr>
      <w:r>
        <w:t>10.5.2017 keskiviikko</w:t>
      </w:r>
    </w:p>
    <w:p>
      <w:pPr>
        <w:pStyle w:val="Heading2"/>
      </w:pPr>
      <w:r>
        <w:t>18:00-20:00 Filosofian lukupiiri: Karl Marx</w:t>
      </w:r>
    </w:p>
    <w:p>
      <w:r>
        <w:t>Lukupiiri on keskusteleva ja pohdiskeleva eikä vaadi etukäteistietoja aiheesta.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