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Sepänkatu 2, 00150, Helsinki</w:t>
      </w:r>
    </w:p>
    <w:p>
      <w:r>
        <w:t>7.3.2024-31.5.2024</w:t>
      </w:r>
    </w:p>
    <w:p>
      <w:pPr>
        <w:pStyle w:val="Heading1"/>
      </w:pPr>
      <w:r>
        <w:t>7.3.2024-30.5.2024</w:t>
      </w:r>
    </w:p>
    <w:p>
      <w:pPr>
        <w:pStyle w:val="Heading2"/>
      </w:pPr>
      <w:r>
        <w:t>10:00-10:30 Sepän soinnut</w:t>
      </w:r>
    </w:p>
    <w:p>
      <w:r>
        <w:t>Laulua ja loruilua musiikin siivittämänä kaikenikäisille leikkipuiston sisätiloissa.</w:t>
      </w:r>
    </w:p>
    <w:p>
      <w:pPr>
        <w:pStyle w:val="Heading1"/>
      </w:pPr>
      <w:r>
        <w:t>8.3.-31.5.</w:t>
      </w:r>
    </w:p>
    <w:p>
      <w:pPr>
        <w:pStyle w:val="Heading2"/>
      </w:pPr>
      <w:r>
        <w:t>10:00-11:00 Luovuus lentoon</w:t>
      </w:r>
    </w:p>
    <w:p>
      <w:r>
        <w:t xml:space="preserve">Taiteilua- ja kädentaitoja kaikenikäisille leikkipuiston sisätiloissa. </w:t>
      </w:r>
    </w:p>
    <w:p>
      <w:pPr>
        <w:pStyle w:val="Heading1"/>
      </w:pPr>
      <w:r>
        <w:t>11.3.-28.5.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13.3.-29.5.</w:t>
      </w:r>
    </w:p>
    <w:p>
      <w:pPr>
        <w:pStyle w:val="Heading2"/>
      </w:pPr>
      <w:r>
        <w:t>10:00-11:00 Vikkelät jalat</w:t>
      </w:r>
    </w:p>
    <w:p>
      <w:r>
        <w:t>Leikkiä ja liikettä yli 1-vuotiaille.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10:00-11:00 Luovuus lentoon</w:t>
      </w:r>
    </w:p>
    <w:p>
      <w:r>
        <w:t xml:space="preserve">Taiteilua- ja kädentaitoja kaikenikäisille leikkipuiston sisätiloissa. 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10:00-10:30 Sepän soinnut</w:t>
      </w:r>
    </w:p>
    <w:p>
      <w:r>
        <w:t>Laulua ja loruilua musiikin siivittämänä kaikenikäisille leikkipuiston sisätiloissa.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10:00-11:00 Luovuus lentoon</w:t>
      </w:r>
    </w:p>
    <w:p>
      <w:r>
        <w:t xml:space="preserve">Taiteilua- ja kädentaitoja kaikenikäisille leikkipuiston sisätiloissa. 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10:00-11:00 Vikkelät jalat</w:t>
      </w:r>
    </w:p>
    <w:p>
      <w:r>
        <w:t>Leikkiä ja liikettä yli 1-vuotiaille.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10:00-11:00 Luovuus lentoon</w:t>
      </w:r>
    </w:p>
    <w:p>
      <w:r>
        <w:t xml:space="preserve">Taiteilua- ja kädentaitoja kaikenikäisille leikkipuiston sisätiloissa. 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Vikkelät jalat</w:t>
      </w:r>
    </w:p>
    <w:p>
      <w:r>
        <w:t>Leikkiä ja liikettä yli 1-vuotiaille.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10:00-10:30 Sepän soinnut</w:t>
      </w:r>
    </w:p>
    <w:p>
      <w:r>
        <w:t>Laulua ja loruilua musiikin siivittämänä kaikenikäisille leikkipuiston sisätiloissa.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10:00-11:00 Luovuus lentoon</w:t>
      </w:r>
    </w:p>
    <w:p>
      <w:r>
        <w:t xml:space="preserve">Taiteilua- ja kädentaitoja kaikenikäisille leikkipuiston sisätiloissa. 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10:00-11:00 Vikkelät jalat</w:t>
      </w:r>
    </w:p>
    <w:p>
      <w:r>
        <w:t>Leikkiä ja liikettä yli 1-vuotiaille.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10:00-10:30 Sepän soinnut</w:t>
      </w:r>
    </w:p>
    <w:p>
      <w:r>
        <w:t>Laulua ja loruilua musiikin siivittämänä kaikenikäisille leikkipuiston sisätiloissa.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10:00-11:00 Luovuus lentoon</w:t>
      </w:r>
    </w:p>
    <w:p>
      <w:r>
        <w:t xml:space="preserve">Taiteilua- ja kädentaitoja kaikenikäisille leikkipuiston sisätiloissa. 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10:00-11:30 Vauva-aamu</w:t>
      </w:r>
    </w:p>
    <w:p>
      <w:r>
        <w:t xml:space="preserve">Yhdessäoloa, leikkiä, liikettä, loruilua, taiteilua tai musiikkia leikkipuiston sisätiloissa. 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10:00-11:00 Vikkelät jalat</w:t>
      </w:r>
    </w:p>
    <w:p>
      <w:r>
        <w:t>Leikkiä ja liikettä yli 1-vuotiaille.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10:00-10:30 Sepän soinnut</w:t>
      </w:r>
    </w:p>
    <w:p>
      <w:r>
        <w:t>Laulua ja loruilua musiikin siivittämänä kaikenikäisille leikkipuiston sisätiloissa.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10:00-11:00 Luovuus lentoon</w:t>
      </w:r>
    </w:p>
    <w:p>
      <w:r>
        <w:t xml:space="preserve">Taiteilua- ja kädentaitoja kaikenikäisille leikkipuiston sisätiloissa.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